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99F7" w14:textId="7E2362FB" w:rsidR="00381FAF" w:rsidRDefault="00381FAF">
      <w:bookmarkStart w:id="0" w:name="_GoBack"/>
      <w:bookmarkEnd w:id="0"/>
    </w:p>
    <w:p w14:paraId="2E99379D" w14:textId="77777777" w:rsidR="00381FAF" w:rsidRDefault="00381F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5D7DFD" w:rsidRPr="005D7DFD" w14:paraId="396605C0" w14:textId="77777777" w:rsidTr="005D7DFD">
        <w:trPr>
          <w:trHeight w:val="2068"/>
        </w:trPr>
        <w:tc>
          <w:tcPr>
            <w:tcW w:w="3020" w:type="dxa"/>
          </w:tcPr>
          <w:p w14:paraId="2A66EAAD" w14:textId="656547D7" w:rsidR="005D7DFD" w:rsidRDefault="005D7DFD" w:rsidP="005D7DF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A3C8E5" wp14:editId="179E7185">
                  <wp:extent cx="1045874" cy="1203569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63" cy="12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</w:tcPr>
          <w:p w14:paraId="017AA335" w14:textId="0AFD6B10" w:rsidR="005D7DFD" w:rsidRPr="005D7DFD" w:rsidRDefault="005D7DFD" w:rsidP="005D7D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F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Starostwo Powiatowe w</w:t>
            </w:r>
            <w:r w:rsidRPr="005D7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Staszowie</w:t>
            </w:r>
          </w:p>
          <w:p w14:paraId="27E82367" w14:textId="5AAE9AEC" w:rsidR="005D7DFD" w:rsidRPr="005D7DFD" w:rsidRDefault="005D7DFD" w:rsidP="005D7D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F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</w:t>
            </w:r>
            <w:r w:rsidRPr="005D7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Józefa Piłsudskiego 7</w:t>
            </w:r>
          </w:p>
          <w:p w14:paraId="4A46B882" w14:textId="77777777" w:rsidR="005D7DFD" w:rsidRPr="005D7DFD" w:rsidRDefault="005D7DFD" w:rsidP="005D7D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5D7DF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28-200 Staszów</w:t>
            </w:r>
          </w:p>
          <w:p w14:paraId="58E4BE93" w14:textId="77777777" w:rsidR="005D7DFD" w:rsidRPr="005D7DFD" w:rsidRDefault="005D7DFD" w:rsidP="005D7D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81FAF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tel.: </w:t>
            </w:r>
            <w:r w:rsidRPr="005D7DF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15 866 50 38</w:t>
            </w:r>
          </w:p>
          <w:p w14:paraId="7387E3BE" w14:textId="77777777" w:rsidR="005D7DFD" w:rsidRPr="005D7DFD" w:rsidRDefault="005D7DFD" w:rsidP="005D7D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81FAF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fax: </w:t>
            </w:r>
            <w:r w:rsidRPr="005D7DF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15 864 22 11</w:t>
            </w:r>
          </w:p>
          <w:p w14:paraId="78A8847B" w14:textId="3B72DE5B" w:rsidR="005D7DFD" w:rsidRPr="005D7DFD" w:rsidRDefault="005D7DFD" w:rsidP="005D7D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81FAF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www.</w:t>
            </w:r>
            <w:r w:rsidRPr="005D7DF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staszowki.eu</w:t>
            </w:r>
            <w:r w:rsidRPr="00381FAF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;</w:t>
            </w:r>
          </w:p>
          <w:p w14:paraId="4945C996" w14:textId="49CD63A7" w:rsidR="005D7DFD" w:rsidRPr="005D7DFD" w:rsidRDefault="005D7DFD" w:rsidP="005D7DF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pl-PL"/>
              </w:rPr>
            </w:pPr>
            <w:r w:rsidRPr="00381FAF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e-mail: </w:t>
            </w:r>
            <w:r w:rsidRPr="005D7DF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powiat@staszowski.eu</w:t>
            </w:r>
          </w:p>
        </w:tc>
        <w:tc>
          <w:tcPr>
            <w:tcW w:w="1979" w:type="dxa"/>
          </w:tcPr>
          <w:p w14:paraId="71A8DB4A" w14:textId="1D59AC05" w:rsidR="005D7DFD" w:rsidRPr="00731B3A" w:rsidRDefault="005D7DFD" w:rsidP="005D7D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1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</w:t>
            </w:r>
            <w:r w:rsidR="003C07E5" w:rsidRPr="00731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 </w:t>
            </w:r>
            <w:r w:rsidRPr="00731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wydziału:</w:t>
            </w:r>
          </w:p>
          <w:p w14:paraId="1553580F" w14:textId="2576953C" w:rsidR="005D7DFD" w:rsidRPr="005D7DFD" w:rsidRDefault="005D7DFD" w:rsidP="005D7DF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7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 Edukacji, Kultury i Sportu</w:t>
            </w:r>
          </w:p>
        </w:tc>
      </w:tr>
    </w:tbl>
    <w:p w14:paraId="793905F5" w14:textId="77777777" w:rsidR="00381FAF" w:rsidRPr="005D7DFD" w:rsidRDefault="00381FAF" w:rsidP="00381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B40738E" w14:textId="77777777" w:rsidR="00381FAF" w:rsidRPr="005D7DFD" w:rsidRDefault="00381FAF" w:rsidP="00381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D7DFD" w14:paraId="3B42BE0D" w14:textId="77777777" w:rsidTr="004C7CF7">
        <w:tc>
          <w:tcPr>
            <w:tcW w:w="9062" w:type="dxa"/>
            <w:gridSpan w:val="2"/>
          </w:tcPr>
          <w:p w14:paraId="2A593493" w14:textId="40F47B64" w:rsidR="005D7DFD" w:rsidRDefault="005D7DFD" w:rsidP="005D7DF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81FA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KARTA USŁUG</w:t>
            </w:r>
          </w:p>
        </w:tc>
      </w:tr>
      <w:tr w:rsidR="005D7DFD" w:rsidRPr="002A5FD6" w14:paraId="660F7258" w14:textId="77777777" w:rsidTr="002A5FD6">
        <w:tc>
          <w:tcPr>
            <w:tcW w:w="3539" w:type="dxa"/>
          </w:tcPr>
          <w:p w14:paraId="0A81B99D" w14:textId="3965D41F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1. Nazwa usługi</w:t>
            </w:r>
          </w:p>
        </w:tc>
        <w:tc>
          <w:tcPr>
            <w:tcW w:w="5523" w:type="dxa"/>
          </w:tcPr>
          <w:p w14:paraId="2DBA7B0D" w14:textId="6B458113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KIEROWANIE DO SZKÓŁ I PLACÓWEK KSZTAŁCENIA SPECJALNEGO</w:t>
            </w:r>
          </w:p>
        </w:tc>
      </w:tr>
      <w:tr w:rsidR="005D7DFD" w:rsidRPr="002A5FD6" w14:paraId="6F089C9F" w14:textId="77777777" w:rsidTr="002A5FD6">
        <w:tc>
          <w:tcPr>
            <w:tcW w:w="3539" w:type="dxa"/>
          </w:tcPr>
          <w:p w14:paraId="79A284E3" w14:textId="3A9B3141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2. Cel usługi</w:t>
            </w:r>
          </w:p>
        </w:tc>
        <w:tc>
          <w:tcPr>
            <w:tcW w:w="5523" w:type="dxa"/>
          </w:tcPr>
          <w:p w14:paraId="6AD10062" w14:textId="46F57843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Skierowanie ucznia do szkoły lub placówki specjalnej</w:t>
            </w:r>
          </w:p>
        </w:tc>
      </w:tr>
      <w:tr w:rsidR="005D7DFD" w:rsidRPr="002A5FD6" w14:paraId="7B74B079" w14:textId="77777777" w:rsidTr="002A5FD6">
        <w:tc>
          <w:tcPr>
            <w:tcW w:w="3539" w:type="dxa"/>
          </w:tcPr>
          <w:p w14:paraId="386D64B1" w14:textId="6D99FA50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3. Kogo dotyczy</w:t>
            </w:r>
          </w:p>
        </w:tc>
        <w:tc>
          <w:tcPr>
            <w:tcW w:w="5523" w:type="dxa"/>
          </w:tcPr>
          <w:p w14:paraId="57BCA78D" w14:textId="37B8A747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Rodziców/opiekunów prawnych dzieci posiadających orzeczenie o potrzebie</w:t>
            </w:r>
            <w:r w:rsid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>kształcenia specjalnego</w:t>
            </w:r>
          </w:p>
        </w:tc>
      </w:tr>
      <w:tr w:rsidR="005D7DFD" w:rsidRPr="002A5FD6" w14:paraId="4AD365F8" w14:textId="77777777" w:rsidTr="002A5FD6">
        <w:tc>
          <w:tcPr>
            <w:tcW w:w="3539" w:type="dxa"/>
          </w:tcPr>
          <w:p w14:paraId="46A31382" w14:textId="2AFAF295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4. Miejsce składania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>dokumentów</w:t>
            </w:r>
          </w:p>
        </w:tc>
        <w:tc>
          <w:tcPr>
            <w:tcW w:w="5523" w:type="dxa"/>
          </w:tcPr>
          <w:p w14:paraId="79303E4F" w14:textId="1959B95B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Kancelaria Starostwa Powiatowego w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 Staszowie </w:t>
            </w:r>
            <w:r w:rsidRPr="00381FAF">
              <w:rPr>
                <w:rFonts w:ascii="Arial" w:eastAsia="Times New Roman" w:hAnsi="Arial" w:cs="Arial"/>
                <w:lang w:eastAsia="pl-PL"/>
              </w:rPr>
              <w:t>ul.</w:t>
            </w:r>
            <w:r w:rsidR="002A5FD6">
              <w:rPr>
                <w:rFonts w:ascii="Arial" w:eastAsia="Times New Roman" w:hAnsi="Arial" w:cs="Arial"/>
                <w:lang w:eastAsia="pl-PL"/>
              </w:rPr>
              <w:t> </w:t>
            </w:r>
            <w:r w:rsidRPr="002A5FD6">
              <w:rPr>
                <w:rFonts w:ascii="Arial" w:eastAsia="Times New Roman" w:hAnsi="Arial" w:cs="Arial"/>
                <w:lang w:eastAsia="pl-PL"/>
              </w:rPr>
              <w:t>Józefa Piłsudskiego 7, 28-200 Staszów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, pok. </w:t>
            </w:r>
            <w:r w:rsidRPr="002A5FD6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  <w:tr w:rsidR="005D7DFD" w:rsidRPr="002A5FD6" w14:paraId="62596CA5" w14:textId="77777777" w:rsidTr="002A5FD6">
        <w:tc>
          <w:tcPr>
            <w:tcW w:w="3539" w:type="dxa"/>
          </w:tcPr>
          <w:p w14:paraId="2AFBABF1" w14:textId="3AEC5A4A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5. Miejsce załatwienia sprawy</w:t>
            </w:r>
          </w:p>
        </w:tc>
        <w:tc>
          <w:tcPr>
            <w:tcW w:w="5523" w:type="dxa"/>
          </w:tcPr>
          <w:p w14:paraId="14001605" w14:textId="6E732DBB" w:rsidR="005D7DFD" w:rsidRPr="002A5FD6" w:rsidRDefault="005D7DFD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2A5FD6">
              <w:rPr>
                <w:rFonts w:ascii="Arial" w:eastAsia="Times New Roman" w:hAnsi="Arial" w:cs="Arial"/>
                <w:lang w:eastAsia="pl-PL"/>
              </w:rPr>
              <w:t>Wydział Edukacji, Kultury i Sportu</w:t>
            </w:r>
            <w:r w:rsidR="00AD6ED0" w:rsidRPr="002A5FD6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D6ED0" w:rsidRPr="00381FAF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AD6ED0" w:rsidRPr="002A5FD6">
              <w:rPr>
                <w:rFonts w:ascii="Arial" w:eastAsia="Times New Roman" w:hAnsi="Arial" w:cs="Arial"/>
                <w:lang w:eastAsia="pl-PL"/>
              </w:rPr>
              <w:t>Józefa Piłsudskiego 7, 28-200 Staszów</w:t>
            </w:r>
            <w:r w:rsidR="00AD6ED0" w:rsidRPr="00381FAF">
              <w:rPr>
                <w:rFonts w:ascii="Arial" w:eastAsia="Times New Roman" w:hAnsi="Arial" w:cs="Arial"/>
                <w:lang w:eastAsia="pl-PL"/>
              </w:rPr>
              <w:t xml:space="preserve">, pok. </w:t>
            </w:r>
            <w:r w:rsidR="00AD6ED0" w:rsidRPr="002A5FD6">
              <w:rPr>
                <w:rFonts w:ascii="Arial" w:eastAsia="Times New Roman" w:hAnsi="Arial" w:cs="Arial"/>
                <w:lang w:eastAsia="pl-PL"/>
              </w:rPr>
              <w:t>35</w:t>
            </w:r>
            <w:r w:rsidR="00AD6ED0" w:rsidRPr="00381FAF">
              <w:rPr>
                <w:rFonts w:ascii="Arial" w:eastAsia="Times New Roman" w:hAnsi="Arial" w:cs="Arial"/>
                <w:lang w:eastAsia="pl-PL"/>
              </w:rPr>
              <w:t>, tel. (</w:t>
            </w:r>
            <w:r w:rsidR="00AD6ED0" w:rsidRPr="002A5FD6">
              <w:rPr>
                <w:rFonts w:ascii="Arial" w:eastAsia="Times New Roman" w:hAnsi="Arial" w:cs="Arial"/>
                <w:lang w:eastAsia="pl-PL"/>
              </w:rPr>
              <w:t>15</w:t>
            </w:r>
            <w:r w:rsidR="00AD6ED0" w:rsidRPr="00381FAF">
              <w:rPr>
                <w:rFonts w:ascii="Arial" w:eastAsia="Times New Roman" w:hAnsi="Arial" w:cs="Arial"/>
                <w:lang w:eastAsia="pl-PL"/>
              </w:rPr>
              <w:t xml:space="preserve">) </w:t>
            </w:r>
            <w:r w:rsidR="00AD6ED0" w:rsidRPr="002A5FD6">
              <w:rPr>
                <w:rFonts w:ascii="Arial" w:eastAsia="Times New Roman" w:hAnsi="Arial" w:cs="Arial"/>
                <w:lang w:eastAsia="pl-PL"/>
              </w:rPr>
              <w:t>866 50 55</w:t>
            </w:r>
          </w:p>
        </w:tc>
      </w:tr>
      <w:tr w:rsidR="005D7DFD" w:rsidRPr="002A5FD6" w14:paraId="3AC49D7E" w14:textId="77777777" w:rsidTr="002A5FD6">
        <w:tc>
          <w:tcPr>
            <w:tcW w:w="3539" w:type="dxa"/>
          </w:tcPr>
          <w:p w14:paraId="1BA9E3F0" w14:textId="51BF1672" w:rsidR="005D7DFD" w:rsidRPr="002A5FD6" w:rsidRDefault="00AD6ED0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6. Sposób załatwienia sprawy</w:t>
            </w:r>
          </w:p>
        </w:tc>
        <w:tc>
          <w:tcPr>
            <w:tcW w:w="5523" w:type="dxa"/>
          </w:tcPr>
          <w:p w14:paraId="5F9A3A8A" w14:textId="2228A310" w:rsidR="005D7DFD" w:rsidRPr="002A5FD6" w:rsidRDefault="00AD6ED0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Na wniosek rodziców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opiekunów prawnych 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lub wnioskodawcy pełnoletniego 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Starosta 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Staszowski </w:t>
            </w:r>
            <w:r w:rsidRPr="00381FAF">
              <w:rPr>
                <w:rFonts w:ascii="Arial" w:eastAsia="Times New Roman" w:hAnsi="Arial" w:cs="Arial"/>
                <w:lang w:eastAsia="pl-PL"/>
              </w:rPr>
              <w:t>wnioskuje do właściwego dla danej szkoły / placówki organu prowadzącego o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>skierowanie dziecka.</w:t>
            </w:r>
          </w:p>
        </w:tc>
      </w:tr>
      <w:tr w:rsidR="005D7DFD" w:rsidRPr="002A5FD6" w14:paraId="438C7EFE" w14:textId="77777777" w:rsidTr="002A5FD6">
        <w:tc>
          <w:tcPr>
            <w:tcW w:w="3539" w:type="dxa"/>
          </w:tcPr>
          <w:p w14:paraId="23DAD10D" w14:textId="11DFCC05" w:rsidR="005D7DFD" w:rsidRPr="002A5FD6" w:rsidRDefault="00AD6ED0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7. Wymagane dokumenty</w:t>
            </w:r>
          </w:p>
        </w:tc>
        <w:tc>
          <w:tcPr>
            <w:tcW w:w="5523" w:type="dxa"/>
          </w:tcPr>
          <w:p w14:paraId="353A4E4A" w14:textId="2B0210D5" w:rsidR="00462EB4" w:rsidRPr="002A5FD6" w:rsidRDefault="00AD6ED0" w:rsidP="002A5FD6">
            <w:pPr>
              <w:ind w:left="173" w:hanging="173"/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 xml:space="preserve">1) Wniosek rodziców / opiekunów prawnych dziecka </w:t>
            </w:r>
            <w:r w:rsidR="00731B3A">
              <w:rPr>
                <w:rFonts w:ascii="Arial" w:eastAsia="Times New Roman" w:hAnsi="Arial" w:cs="Arial"/>
                <w:lang w:eastAsia="pl-PL"/>
              </w:rPr>
              <w:t xml:space="preserve"> podpisany przez oboje rodziców </w:t>
            </w:r>
            <w:r w:rsidR="00462EB4" w:rsidRPr="002A5FD6">
              <w:rPr>
                <w:rFonts w:ascii="Arial" w:eastAsia="Times New Roman" w:hAnsi="Arial" w:cs="Arial"/>
                <w:lang w:eastAsia="pl-PL"/>
              </w:rPr>
              <w:t xml:space="preserve">lub wniosek kandydata pełnoletniego </w:t>
            </w:r>
            <w:r w:rsidRPr="00381FAF">
              <w:rPr>
                <w:rFonts w:ascii="Arial" w:eastAsia="Times New Roman" w:hAnsi="Arial" w:cs="Arial"/>
                <w:lang w:eastAsia="pl-PL"/>
              </w:rPr>
              <w:t>zamieszkałego na terenie</w:t>
            </w:r>
            <w:r w:rsidR="00462EB4"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powiatu </w:t>
            </w:r>
            <w:r w:rsidR="00462EB4" w:rsidRPr="002A5FD6">
              <w:rPr>
                <w:rFonts w:ascii="Arial" w:eastAsia="Times New Roman" w:hAnsi="Arial" w:cs="Arial"/>
                <w:lang w:eastAsia="pl-PL"/>
              </w:rPr>
              <w:t>staszowskiego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 o wydanie skierowania do szkoły lub placówki kształcenia</w:t>
            </w:r>
            <w:r w:rsidR="00462EB4"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>specjalnego.</w:t>
            </w:r>
          </w:p>
          <w:p w14:paraId="5339650F" w14:textId="77777777" w:rsidR="00462EB4" w:rsidRPr="002A5FD6" w:rsidRDefault="00AD6ED0" w:rsidP="002A5FD6">
            <w:pPr>
              <w:ind w:left="173" w:hanging="173"/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2) W przypadku wniosku składanego przez opiekunów prawnych dokument</w:t>
            </w:r>
            <w:r w:rsidR="00462EB4"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>potwierdzający sprawowanie opieki nad nieletnim.</w:t>
            </w:r>
          </w:p>
          <w:p w14:paraId="1C92B73E" w14:textId="22255EA8" w:rsidR="005D7DFD" w:rsidRPr="002A5FD6" w:rsidRDefault="00AD6ED0" w:rsidP="002A5FD6">
            <w:pPr>
              <w:ind w:left="173" w:hanging="173"/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3) Orzeczenie o potrzebie kształcenia specjalnego wydane przez poradnię</w:t>
            </w:r>
            <w:r w:rsidR="00462EB4"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psychologiczno </w:t>
            </w:r>
            <w:r w:rsidR="00731B3A">
              <w:rPr>
                <w:rFonts w:ascii="Arial" w:eastAsia="Times New Roman" w:hAnsi="Arial" w:cs="Arial"/>
                <w:lang w:eastAsia="pl-PL"/>
              </w:rPr>
              <w:t>–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 pedagogiczną</w:t>
            </w:r>
            <w:r w:rsidR="00731B3A">
              <w:rPr>
                <w:rFonts w:ascii="Arial" w:eastAsia="Times New Roman" w:hAnsi="Arial" w:cs="Arial"/>
                <w:lang w:eastAsia="pl-PL"/>
              </w:rPr>
              <w:t xml:space="preserve"> aktualne na dany etap edukacyjny</w:t>
            </w:r>
            <w:r w:rsidRPr="00381FA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462EB4" w:rsidRPr="002A5FD6" w14:paraId="0506CF51" w14:textId="77777777" w:rsidTr="002A5FD6">
        <w:tc>
          <w:tcPr>
            <w:tcW w:w="3539" w:type="dxa"/>
          </w:tcPr>
          <w:p w14:paraId="39515884" w14:textId="2F1373D9" w:rsidR="00462EB4" w:rsidRPr="002A5FD6" w:rsidRDefault="00462EB4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8. Opłaty</w:t>
            </w:r>
          </w:p>
        </w:tc>
        <w:tc>
          <w:tcPr>
            <w:tcW w:w="5523" w:type="dxa"/>
          </w:tcPr>
          <w:p w14:paraId="00BD9B98" w14:textId="6620ABF0" w:rsidR="00462EB4" w:rsidRPr="002A5FD6" w:rsidRDefault="00462EB4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nie podlega opłacie skarbowej</w:t>
            </w:r>
          </w:p>
        </w:tc>
      </w:tr>
      <w:tr w:rsidR="00462EB4" w:rsidRPr="002A5FD6" w14:paraId="57AEC293" w14:textId="77777777" w:rsidTr="002A5FD6">
        <w:tc>
          <w:tcPr>
            <w:tcW w:w="3539" w:type="dxa"/>
          </w:tcPr>
          <w:p w14:paraId="32C2C511" w14:textId="61E41B7E" w:rsidR="00462EB4" w:rsidRPr="002A5FD6" w:rsidRDefault="00462EB4" w:rsidP="002A5FD6">
            <w:pPr>
              <w:ind w:left="173" w:hanging="173"/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9. Czas/termin załatwienia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>sprawy</w:t>
            </w:r>
          </w:p>
        </w:tc>
        <w:tc>
          <w:tcPr>
            <w:tcW w:w="5523" w:type="dxa"/>
          </w:tcPr>
          <w:p w14:paraId="750EE687" w14:textId="641BDF61" w:rsidR="00462EB4" w:rsidRPr="002A5FD6" w:rsidRDefault="00462EB4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30 dni</w:t>
            </w:r>
            <w:r w:rsidR="003C07E5">
              <w:rPr>
                <w:rFonts w:ascii="Arial" w:eastAsia="Times New Roman" w:hAnsi="Arial" w:cs="Arial"/>
                <w:lang w:eastAsia="pl-PL"/>
              </w:rPr>
              <w:t xml:space="preserve"> a w szczególnie uzasadnionych przypadkach 60 dni</w:t>
            </w:r>
          </w:p>
        </w:tc>
      </w:tr>
      <w:tr w:rsidR="00462EB4" w:rsidRPr="002A5FD6" w14:paraId="70412172" w14:textId="77777777" w:rsidTr="002A5FD6">
        <w:tc>
          <w:tcPr>
            <w:tcW w:w="3539" w:type="dxa"/>
          </w:tcPr>
          <w:p w14:paraId="30C55CC7" w14:textId="24DA8816" w:rsidR="00462EB4" w:rsidRPr="002A5FD6" w:rsidRDefault="00462EB4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10. Tryb odwoławczy</w:t>
            </w:r>
          </w:p>
        </w:tc>
        <w:tc>
          <w:tcPr>
            <w:tcW w:w="5523" w:type="dxa"/>
          </w:tcPr>
          <w:p w14:paraId="1E8505ED" w14:textId="16C07655" w:rsidR="00462EB4" w:rsidRPr="002A5FD6" w:rsidRDefault="003C07E5" w:rsidP="002A5FD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="00462EB4" w:rsidRPr="00381FAF">
              <w:rPr>
                <w:rFonts w:ascii="Arial" w:eastAsia="Times New Roman" w:hAnsi="Arial" w:cs="Arial"/>
                <w:lang w:eastAsia="pl-PL"/>
              </w:rPr>
              <w:t>ie dotyczy</w:t>
            </w:r>
          </w:p>
        </w:tc>
      </w:tr>
      <w:tr w:rsidR="00462EB4" w:rsidRPr="002A5FD6" w14:paraId="0F7CF466" w14:textId="77777777" w:rsidTr="002A5FD6">
        <w:tc>
          <w:tcPr>
            <w:tcW w:w="3539" w:type="dxa"/>
          </w:tcPr>
          <w:p w14:paraId="23C25391" w14:textId="16ED6848" w:rsidR="00462EB4" w:rsidRPr="002A5FD6" w:rsidRDefault="00462EB4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11. Podstawa prawna</w:t>
            </w:r>
          </w:p>
        </w:tc>
        <w:tc>
          <w:tcPr>
            <w:tcW w:w="5523" w:type="dxa"/>
          </w:tcPr>
          <w:p w14:paraId="710CB4B2" w14:textId="58B06EFB" w:rsidR="00462EB4" w:rsidRPr="002A5FD6" w:rsidRDefault="00462EB4" w:rsidP="002A5FD6">
            <w:pPr>
              <w:rPr>
                <w:rFonts w:ascii="Arial" w:eastAsia="Times New Roman" w:hAnsi="Arial" w:cs="Arial"/>
                <w:lang w:eastAsia="pl-PL"/>
              </w:rPr>
            </w:pPr>
            <w:r w:rsidRPr="00381FAF">
              <w:rPr>
                <w:rFonts w:ascii="Arial" w:eastAsia="Times New Roman" w:hAnsi="Arial" w:cs="Arial"/>
                <w:lang w:eastAsia="pl-PL"/>
              </w:rPr>
              <w:t>Ustawa z dnia 11 stycznia 2016 r. prawo oświatowe (</w:t>
            </w:r>
            <w:r w:rsidR="002A5FD6">
              <w:rPr>
                <w:rFonts w:ascii="Arial" w:eastAsia="Times New Roman" w:hAnsi="Arial" w:cs="Arial"/>
                <w:lang w:eastAsia="pl-PL"/>
              </w:rPr>
              <w:t>t</w:t>
            </w:r>
            <w:r w:rsidRPr="00381FAF">
              <w:rPr>
                <w:rFonts w:ascii="Arial" w:eastAsia="Times New Roman" w:hAnsi="Arial" w:cs="Arial"/>
                <w:lang w:eastAsia="pl-PL"/>
              </w:rPr>
              <w:t>ekst jedn. Dz. U. z 202</w:t>
            </w:r>
            <w:r w:rsidR="002A5FD6">
              <w:rPr>
                <w:rFonts w:ascii="Arial" w:eastAsia="Times New Roman" w:hAnsi="Arial" w:cs="Arial"/>
                <w:lang w:eastAsia="pl-PL"/>
              </w:rPr>
              <w:t>1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 r. poz.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A5FD6">
              <w:rPr>
                <w:rFonts w:ascii="Arial" w:eastAsia="Times New Roman" w:hAnsi="Arial" w:cs="Arial"/>
                <w:lang w:eastAsia="pl-PL"/>
              </w:rPr>
              <w:t>1082</w:t>
            </w:r>
            <w:r w:rsidRPr="00381FAF">
              <w:rPr>
                <w:rFonts w:ascii="Arial" w:eastAsia="Times New Roman" w:hAnsi="Arial" w:cs="Arial"/>
                <w:lang w:eastAsia="pl-PL"/>
              </w:rPr>
              <w:t xml:space="preserve"> z późn. zm.),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>Ustawa z dnia 14 czerwca 1960 r. Kodeks postępowania administracyjnego (</w:t>
            </w:r>
            <w:r w:rsidR="002A5FD6">
              <w:rPr>
                <w:rFonts w:ascii="Arial" w:eastAsia="Times New Roman" w:hAnsi="Arial" w:cs="Arial"/>
                <w:lang w:eastAsia="pl-PL"/>
              </w:rPr>
              <w:t>t</w:t>
            </w:r>
            <w:r w:rsidRPr="00381FAF">
              <w:rPr>
                <w:rFonts w:ascii="Arial" w:eastAsia="Times New Roman" w:hAnsi="Arial" w:cs="Arial"/>
                <w:lang w:eastAsia="pl-PL"/>
              </w:rPr>
              <w:t>ekst jedn.</w:t>
            </w:r>
            <w:r w:rsidRPr="002A5FD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1FAF">
              <w:rPr>
                <w:rFonts w:ascii="Arial" w:eastAsia="Times New Roman" w:hAnsi="Arial" w:cs="Arial"/>
                <w:lang w:eastAsia="pl-PL"/>
              </w:rPr>
              <w:t>Dz.U. z</w:t>
            </w:r>
            <w:r w:rsidR="002A5FD6">
              <w:rPr>
                <w:rFonts w:ascii="Arial" w:eastAsia="Times New Roman" w:hAnsi="Arial" w:cs="Arial"/>
                <w:lang w:eastAsia="pl-PL"/>
              </w:rPr>
              <w:t> </w:t>
            </w:r>
            <w:r w:rsidRPr="00381FAF">
              <w:rPr>
                <w:rFonts w:ascii="Arial" w:eastAsia="Times New Roman" w:hAnsi="Arial" w:cs="Arial"/>
                <w:lang w:eastAsia="pl-PL"/>
              </w:rPr>
              <w:t>2021r. poz. 735</w:t>
            </w:r>
            <w:r w:rsidR="002A5FD6">
              <w:rPr>
                <w:rFonts w:ascii="Arial" w:eastAsia="Times New Roman" w:hAnsi="Arial" w:cs="Arial"/>
                <w:lang w:eastAsia="pl-PL"/>
              </w:rPr>
              <w:t xml:space="preserve"> z późn. zm.</w:t>
            </w:r>
            <w:r w:rsidRPr="00381FAF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</w:tbl>
    <w:p w14:paraId="6B23AB01" w14:textId="77777777" w:rsidR="00397CCD" w:rsidRDefault="00397CCD"/>
    <w:sectPr w:rsidR="0039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AF"/>
    <w:rsid w:val="002A5FD6"/>
    <w:rsid w:val="00381FAF"/>
    <w:rsid w:val="00397CCD"/>
    <w:rsid w:val="003C07E5"/>
    <w:rsid w:val="00462EB4"/>
    <w:rsid w:val="005D7DFD"/>
    <w:rsid w:val="00731B3A"/>
    <w:rsid w:val="00AD6ED0"/>
    <w:rsid w:val="00D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F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Krześ-Guzikowska</dc:creator>
  <cp:lastModifiedBy>Kowalski Ryszard</cp:lastModifiedBy>
  <cp:revision>2</cp:revision>
  <dcterms:created xsi:type="dcterms:W3CDTF">2022-08-25T11:48:00Z</dcterms:created>
  <dcterms:modified xsi:type="dcterms:W3CDTF">2022-08-25T11:48:00Z</dcterms:modified>
</cp:coreProperties>
</file>